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theme="minorEastAsia"/>
          <w:sz w:val="24"/>
          <w:szCs w:val="28"/>
        </w:rPr>
      </w:pPr>
      <w:r>
        <w:rPr>
          <w:rFonts w:hint="eastAsia" w:ascii="黑体" w:hAnsi="黑体" w:eastAsia="黑体" w:cstheme="majorEastAsia"/>
          <w:b/>
          <w:color w:val="FF0000"/>
          <w:spacing w:val="138"/>
          <w:sz w:val="56"/>
          <w:szCs w:val="44"/>
        </w:rPr>
        <w:t>江苏省机械工程学会</w:t>
      </w:r>
    </w:p>
    <w:p>
      <w:pPr>
        <w:spacing w:line="840" w:lineRule="exact"/>
        <w:jc w:val="center"/>
        <w:rPr>
          <w:rFonts w:ascii="黑体" w:hAnsi="黑体" w:eastAsia="黑体" w:cstheme="majorEastAsia"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125095</wp:posOffset>
                </wp:positionV>
                <wp:extent cx="5729605" cy="13335"/>
                <wp:effectExtent l="0" t="0" r="23495" b="2476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9605" cy="13335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15.1pt;margin-top:9.85pt;height:1.05pt;width:451.15pt;z-index:251659264;mso-width-relative:page;mso-height-relative:page;" filled="f" stroked="t" coordsize="21600,21600" o:gfxdata="UEsDBAoAAAAAAIdO4kAAAAAAAAAAAAAAAAAEAAAAZHJzL1BLAwQUAAAACACHTuJAYq0e3NgAAAAJ&#10;AQAADwAAAGRycy9kb3ducmV2LnhtbE2Py07DMBBF90j8gzVI7Fo7AdE0jVMhKCtQEQ3q2o2HJCJ+&#10;YDtt+XuGFSxH9+jeM9X6bEZ2xBAHZyVkcwEMbev0YDsJ783TrAAWk7Jajc6ihG+MsK4vLypVaney&#10;b3jcpY5RiY2lktCn5EvOY9ujUXHuPFrKPlwwKtEZOq6DOlG5GXkuxB03arC00CuPDz22n7vJSLjd&#10;b713m8fm9X6zbLTD5+nlK0h5fZWJFbCE5/QHw68+qUNNTgc3WR3ZKGF2I3JCKVgugBFQLPIM2EFC&#10;nhXA64r//6D+AVBLAwQUAAAACACHTuJA1YCrSQICAADxAwAADgAAAGRycy9lMm9Eb2MueG1srVPN&#10;jtMwEL4j8Q6W7zRpqy5s1HQPLeWCoBLwAK7tJJb8J4+3aV+CF0DiBJyA0955Glgeg7FTurBceiAH&#10;Z+yZ+Wa+z+P51d5ospMBlLM1HY9KSqTlTijb1vTN6/WjJ5RAZFYw7ays6UECvVo8fDDvfSUnrnNa&#10;yEAQxELV+5p2MfqqKIB30jAYOS8tOhsXDIu4DW0hAusR3ehiUpYXRe+C8MFxCYCnq8FJj4jhHEDX&#10;NIrLlePXRto4oAapWURK0CkPdJG7bRrJ48umARmJrikyjXnFImhv01os5qxqA/Od4scW2Dkt3ONk&#10;mLJY9AS1YpGR66D+gTKKBweuiSPuTDEQyYogi3F5T5tXHfMyc0GpwZ9Eh/8Hy1/sNoEogZNAiWUG&#10;L/z23c2Ptx9vv375/uHm57f3yf78iYyTVL2HCjOWdhOOO/CbkHjvm2DSHxmRfZb3cJJX7iPheDh7&#10;PLm8KGeUcPSNp9PpLGEWd8k+QHwmnSHJqCnEwFTbxaWzFi/ShXGWmO2eQxwSfyekytqSHmEvyxne&#10;LWc4mQ1OBJrGIzuwbU4Gp5VYK61TCoR2u9SB7BhOx3pd4nfs6K+wVGXFoBvisiuFsaqTTDy1gsSD&#10;R90sPheaejBSUKIlvq5k5cjIlD4nEsXQFjVJQg/SJmvrxCErns9xErJqx6lNo/bnPmffvdTF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KtHtzYAAAACQEAAA8AAAAAAAAAAQAgAAAAIgAAAGRycy9k&#10;b3ducmV2LnhtbFBLAQIUABQAAAAIAIdO4kDVgKtJAgIAAPEDAAAOAAAAAAAAAAEAIAAAACcBAABk&#10;cnMvZTJvRG9jLnhtbFBLBQYAAAAABgAGAFkBAACbBQAAAAA=&#10;">
                <v:fill on="f" focussize="0,0"/>
                <v:stroke weight="1.5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Theme="majorEastAsia" w:hAnsiTheme="majorEastAsia" w:eastAsiaTheme="majorEastAsia" w:cstheme="majorEastAsia"/>
          <w:b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</w:rPr>
        <w:t>关于召开“低碳高效智能化承压设备技术研讨会暨压力容器分会换届选举大会”的通知（二号通知）</w:t>
      </w: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学会会员及相关单位：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加快推动江苏省装备制造业高质量发展，瞄准国家双碳目标，聚焦绿色(低碳、高效、清洁)、智能、本质安全的承压设备，研发低碳流程再造新技术，推动压力容器高端化发展，江苏省机械工程学会压力容器分会与南京工业大学联合主办“低碳高效智能化承压设备技术研讨会暨压力容器分会换届选举大会”。现将有关具体事项通知如下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</w:t>
      </w:r>
      <w:r>
        <w:rPr>
          <w:rFonts w:hint="eastAsia" w:ascii="仿宋" w:hAnsi="仿宋" w:eastAsia="仿宋"/>
          <w:b/>
          <w:sz w:val="28"/>
          <w:szCs w:val="28"/>
        </w:rPr>
        <w:t>会议主题</w:t>
      </w:r>
    </w:p>
    <w:p>
      <w:pPr>
        <w:ind w:left="56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“绿色·智能·本质安全”承压设备</w:t>
      </w:r>
    </w:p>
    <w:p>
      <w:pPr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二、指导单位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中国机械工程学会、江苏省科学技术协会</w:t>
      </w:r>
    </w:p>
    <w:p>
      <w:pPr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三、主办单位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江苏省机械工程学会、南京工业大学</w:t>
      </w:r>
    </w:p>
    <w:p>
      <w:pPr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四、承办单位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江苏省机械工程学会压力容器分会</w:t>
      </w: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五、协办单位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中国石化集团南京化学工业有限公司化工机械厂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江苏省特种设备安全监督检验研究院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江苏中圣压力容器装备制造有限公司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苏州海陆重工股份有限公司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南通中集能源装备有限公司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南京工业大学机械与动力工程学院</w:t>
      </w:r>
    </w:p>
    <w:p>
      <w:pPr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六、会议时间、地点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时间:202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月19日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地点:南京工业大学</w:t>
      </w:r>
    </w:p>
    <w:p>
      <w:pPr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七、参会人员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江苏省机械工程学会领导，南京工业大学校领导，分会组成单位和个人会员。</w:t>
      </w: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八、日程安排</w:t>
      </w:r>
    </w:p>
    <w:tbl>
      <w:tblPr>
        <w:tblStyle w:val="8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1938"/>
        <w:gridCol w:w="46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pct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时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 xml:space="preserve">  </w:t>
            </w:r>
            <w:r>
              <w:rPr>
                <w:rFonts w:ascii="微软雅黑" w:hAnsi="微软雅黑" w:eastAsia="微软雅黑"/>
                <w:b/>
                <w:szCs w:val="21"/>
              </w:rPr>
              <w:t>间</w:t>
            </w:r>
          </w:p>
        </w:tc>
        <w:tc>
          <w:tcPr>
            <w:tcW w:w="1111" w:type="pct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内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 xml:space="preserve">  </w:t>
            </w:r>
            <w:r>
              <w:rPr>
                <w:rFonts w:ascii="微软雅黑" w:hAnsi="微软雅黑" w:eastAsia="微软雅黑"/>
                <w:b/>
                <w:szCs w:val="21"/>
              </w:rPr>
              <w:t>容</w:t>
            </w:r>
          </w:p>
        </w:tc>
        <w:tc>
          <w:tcPr>
            <w:tcW w:w="2692" w:type="pct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/>
                <w:b/>
                <w:szCs w:val="21"/>
              </w:rPr>
              <w:t>地</w:t>
            </w:r>
            <w:r>
              <w:rPr>
                <w:rFonts w:hint="eastAsia" w:ascii="微软雅黑" w:hAnsi="微软雅黑" w:eastAsia="微软雅黑"/>
                <w:b/>
                <w:szCs w:val="21"/>
              </w:rPr>
              <w:t xml:space="preserve">  </w:t>
            </w:r>
            <w:r>
              <w:rPr>
                <w:rFonts w:ascii="微软雅黑" w:hAnsi="微软雅黑" w:eastAsia="微软雅黑"/>
                <w:b/>
                <w:szCs w:val="21"/>
              </w:rPr>
              <w:t>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0~12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注册、报道</w:t>
            </w:r>
          </w:p>
        </w:tc>
        <w:tc>
          <w:tcPr>
            <w:tcW w:w="2692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弘毅楼（国家重点实验室）五楼中厅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0~14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午餐，休息</w:t>
            </w:r>
          </w:p>
        </w:tc>
        <w:tc>
          <w:tcPr>
            <w:tcW w:w="2692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东苑餐厅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0~14</w:t>
            </w:r>
            <w:r>
              <w:rPr>
                <w:rFonts w:hint="eastAsia" w:ascii="Times New Roman" w:hAnsi="Times New Roman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1111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欢迎致辞</w:t>
            </w:r>
          </w:p>
        </w:tc>
        <w:tc>
          <w:tcPr>
            <w:tcW w:w="2692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弘毅楼（国家重点实验室）五楼报告厅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03" w:type="pct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主持人：马歆</w:t>
            </w:r>
          </w:p>
          <w:p>
            <w:pPr>
              <w:pStyle w:val="12"/>
              <w:numPr>
                <w:ilvl w:val="0"/>
                <w:numId w:val="1"/>
              </w:numPr>
              <w:ind w:firstLineChars="0"/>
              <w:jc w:val="left"/>
            </w:pPr>
            <w:r>
              <w:rPr>
                <w:rFonts w:hint="eastAsia"/>
              </w:rPr>
              <w:t xml:space="preserve">江苏省机械工程学会 </w:t>
            </w:r>
            <w:r>
              <w:rPr>
                <w:rFonts w:hint="eastAsia"/>
                <w:lang w:val="en-US" w:eastAsia="zh-CN"/>
              </w:rPr>
              <w:t>朱平 副理事长</w:t>
            </w:r>
            <w:r>
              <w:rPr>
                <w:rFonts w:hint="eastAsia"/>
              </w:rPr>
              <w:t xml:space="preserve"> </w:t>
            </w:r>
          </w:p>
          <w:p>
            <w:pPr>
              <w:pStyle w:val="12"/>
              <w:numPr>
                <w:ilvl w:val="0"/>
                <w:numId w:val="1"/>
              </w:numPr>
              <w:ind w:firstLineChars="0"/>
              <w:jc w:val="left"/>
            </w:pPr>
            <w:r>
              <w:rPr>
                <w:rFonts w:hint="eastAsia"/>
              </w:rPr>
              <w:t>南京工业大学 机械与动力工程学院 赵建平 院长</w:t>
            </w:r>
          </w:p>
          <w:p>
            <w:pPr>
              <w:pStyle w:val="12"/>
              <w:numPr>
                <w:ilvl w:val="0"/>
                <w:numId w:val="1"/>
              </w:numPr>
              <w:ind w:firstLineChars="0"/>
              <w:jc w:val="left"/>
            </w:pPr>
            <w:r>
              <w:rPr>
                <w:rFonts w:hint="eastAsia"/>
              </w:rPr>
              <w:t>合影留恋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hint="eastAsia" w:ascii="Times New Roman" w:hAnsi="Times New Roman"/>
                <w:szCs w:val="21"/>
              </w:rPr>
              <w:t>：3</w:t>
            </w:r>
            <w:r>
              <w:rPr>
                <w:rFonts w:ascii="Times New Roman" w:hAnsi="Times New Roman"/>
                <w:szCs w:val="21"/>
              </w:rPr>
              <w:t>0~16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大会主旨报告</w:t>
            </w:r>
          </w:p>
        </w:tc>
        <w:tc>
          <w:tcPr>
            <w:tcW w:w="2692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弘毅楼（国家重点实验室）五楼报告厅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03" w:type="pct"/>
            <w:gridSpan w:val="2"/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主持人：赵建平</w:t>
            </w:r>
          </w:p>
          <w:p>
            <w:pPr>
              <w:pStyle w:val="12"/>
              <w:numPr>
                <w:ilvl w:val="0"/>
                <w:numId w:val="2"/>
              </w:numPr>
              <w:spacing w:line="260" w:lineRule="exact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压力容器产品标准中制造、检验和验收部分进展与思考</w:t>
            </w:r>
          </w:p>
          <w:p>
            <w:pPr>
              <w:pStyle w:val="12"/>
              <w:spacing w:line="260" w:lineRule="exact"/>
              <w:ind w:left="72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合肥通用机械研究院有限公司 崔军 教授级高工</w:t>
            </w:r>
          </w:p>
          <w:p>
            <w:pPr>
              <w:pStyle w:val="12"/>
              <w:numPr>
                <w:ilvl w:val="0"/>
                <w:numId w:val="2"/>
              </w:numPr>
              <w:spacing w:line="260" w:lineRule="exact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压缩空气储能关键技术与工程实践</w:t>
            </w:r>
          </w:p>
          <w:p>
            <w:pPr>
              <w:pStyle w:val="12"/>
              <w:spacing w:line="260" w:lineRule="exact"/>
              <w:ind w:left="72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清华大学 陈来军 副教授</w:t>
            </w:r>
          </w:p>
          <w:p>
            <w:pPr>
              <w:pStyle w:val="12"/>
              <w:numPr>
                <w:ilvl w:val="0"/>
                <w:numId w:val="2"/>
              </w:numPr>
              <w:spacing w:line="260" w:lineRule="exact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面向碳中和愿景的新能源和储能新技术</w:t>
            </w:r>
          </w:p>
          <w:p>
            <w:pPr>
              <w:pStyle w:val="12"/>
              <w:spacing w:line="260" w:lineRule="exact"/>
              <w:ind w:left="72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 凌祥 教授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0~16</w:t>
            </w:r>
            <w:r>
              <w:rPr>
                <w:rFonts w:hint="eastAsia" w:ascii="Times New Roman" w:hAnsi="Times New Roman"/>
                <w:szCs w:val="21"/>
              </w:rPr>
              <w:t>：3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茶歇</w:t>
            </w:r>
          </w:p>
        </w:tc>
        <w:tc>
          <w:tcPr>
            <w:tcW w:w="2692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弘毅楼（国家重点实验室）五楼中厅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：3</w:t>
            </w:r>
            <w:r>
              <w:rPr>
                <w:rFonts w:ascii="Times New Roman" w:hAnsi="Times New Roman"/>
                <w:szCs w:val="21"/>
              </w:rPr>
              <w:t>0~17</w:t>
            </w:r>
            <w:r>
              <w:rPr>
                <w:rFonts w:hint="eastAsia" w:ascii="Times New Roman" w:hAnsi="Times New Roman"/>
                <w:szCs w:val="21"/>
              </w:rPr>
              <w:t>：3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分会选举</w:t>
            </w:r>
          </w:p>
        </w:tc>
        <w:tc>
          <w:tcPr>
            <w:tcW w:w="2692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弘毅楼（国家重点实验室）五楼报告厅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803" w:type="pct"/>
            <w:gridSpan w:val="2"/>
            <w:shd w:val="clear" w:color="auto" w:fill="auto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主持人：徐爱民</w:t>
            </w:r>
          </w:p>
          <w:p>
            <w:pPr>
              <w:pStyle w:val="12"/>
              <w:numPr>
                <w:ilvl w:val="0"/>
                <w:numId w:val="3"/>
              </w:numPr>
              <w:spacing w:line="260" w:lineRule="exact"/>
              <w:ind w:firstLineChars="0"/>
            </w:pPr>
            <w:r>
              <w:rPr>
                <w:rFonts w:hint="eastAsia"/>
              </w:rPr>
              <w:t>分会换届筹备工作报告</w:t>
            </w:r>
          </w:p>
          <w:p>
            <w:pPr>
              <w:pStyle w:val="12"/>
              <w:numPr>
                <w:ilvl w:val="0"/>
                <w:numId w:val="3"/>
              </w:numPr>
              <w:spacing w:line="260" w:lineRule="exact"/>
              <w:ind w:firstLineChars="0"/>
            </w:pPr>
            <w:r>
              <w:rPr>
                <w:rFonts w:hint="eastAsia"/>
              </w:rPr>
              <w:t>分会秘书处选举办法</w:t>
            </w:r>
          </w:p>
          <w:p>
            <w:pPr>
              <w:pStyle w:val="12"/>
              <w:numPr>
                <w:ilvl w:val="0"/>
                <w:numId w:val="3"/>
              </w:numPr>
              <w:spacing w:line="260" w:lineRule="exact"/>
              <w:ind w:firstLineChars="0"/>
            </w:pPr>
            <w:r>
              <w:rPr>
                <w:rFonts w:hint="eastAsia"/>
              </w:rPr>
              <w:t>分会换届选举结果公布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6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0~17</w:t>
            </w:r>
            <w:r>
              <w:rPr>
                <w:rFonts w:hint="eastAsia" w:ascii="Times New Roman" w:hAnsi="Times New Roman"/>
                <w:szCs w:val="21"/>
              </w:rPr>
              <w:t>：3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技术交流</w:t>
            </w:r>
          </w:p>
        </w:tc>
        <w:tc>
          <w:tcPr>
            <w:tcW w:w="269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南京工业大学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弘毅楼（国家重点实验室）五楼中厅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pct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8</w:t>
            </w:r>
            <w:r>
              <w:rPr>
                <w:rFonts w:hint="eastAsia" w:ascii="Times New Roman" w:hAnsi="Times New Roman"/>
                <w:szCs w:val="21"/>
              </w:rPr>
              <w:t>：0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111" w:type="pct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晚宴</w:t>
            </w:r>
          </w:p>
        </w:tc>
        <w:tc>
          <w:tcPr>
            <w:tcW w:w="2692" w:type="pct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龙华大酒店</w:t>
            </w:r>
          </w:p>
        </w:tc>
      </w:tr>
    </w:tbl>
    <w:p>
      <w:pPr>
        <w:ind w:firstLine="562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九、会议推荐酒店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本次会议组委会提供如下酒店，供各位代表参考。请各位参会代表自行预订酒店，预订时报“压力容器大会</w:t>
      </w:r>
      <w:r>
        <w:rPr>
          <w:rFonts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即可享受协议价。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（一）亚朵酒店（南京市浦口区浦珠南路26号）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距离学校</w:t>
      </w:r>
      <w:r>
        <w:rPr>
          <w:rFonts w:ascii="仿宋" w:hAnsi="仿宋" w:eastAsia="仿宋"/>
          <w:sz w:val="28"/>
          <w:szCs w:val="28"/>
        </w:rPr>
        <w:t>300</w:t>
      </w:r>
      <w:r>
        <w:rPr>
          <w:rFonts w:hint="eastAsia" w:ascii="仿宋" w:hAnsi="仿宋" w:eastAsia="仿宋"/>
          <w:sz w:val="28"/>
          <w:szCs w:val="28"/>
        </w:rPr>
        <w:t>m，标准间：4</w:t>
      </w:r>
      <w:r>
        <w:rPr>
          <w:rFonts w:ascii="仿宋" w:hAnsi="仿宋" w:eastAsia="仿宋"/>
          <w:sz w:val="28"/>
          <w:szCs w:val="28"/>
        </w:rPr>
        <w:t>20</w:t>
      </w:r>
      <w:r>
        <w:rPr>
          <w:rFonts w:hint="eastAsia" w:ascii="仿宋" w:hAnsi="仿宋" w:eastAsia="仿宋"/>
          <w:sz w:val="28"/>
          <w:szCs w:val="28"/>
        </w:rPr>
        <w:t>元/晚；大床房：3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元/晚（含早餐），联系方式：沐经理：1</w:t>
      </w:r>
      <w:r>
        <w:rPr>
          <w:rFonts w:ascii="仿宋" w:hAnsi="仿宋" w:eastAsia="仿宋"/>
          <w:sz w:val="28"/>
          <w:szCs w:val="28"/>
        </w:rPr>
        <w:t>8021504440</w:t>
      </w:r>
    </w:p>
    <w:p>
      <w:pPr>
        <w:pStyle w:val="12"/>
        <w:numPr>
          <w:ilvl w:val="0"/>
          <w:numId w:val="4"/>
        </w:numPr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龙华大酒店（南京市浦口区龙华路2号）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距离学校</w:t>
      </w:r>
      <w:r>
        <w:rPr>
          <w:rFonts w:ascii="仿宋" w:hAnsi="仿宋" w:eastAsia="仿宋"/>
          <w:sz w:val="28"/>
          <w:szCs w:val="28"/>
        </w:rPr>
        <w:t>450</w:t>
      </w:r>
      <w:r>
        <w:rPr>
          <w:rFonts w:hint="eastAsia" w:ascii="仿宋" w:hAnsi="仿宋" w:eastAsia="仿宋"/>
          <w:sz w:val="28"/>
          <w:szCs w:val="28"/>
        </w:rPr>
        <w:t>m，标准间：3</w:t>
      </w:r>
      <w:r>
        <w:rPr>
          <w:rFonts w:ascii="仿宋" w:hAnsi="仿宋" w:eastAsia="仿宋"/>
          <w:sz w:val="28"/>
          <w:szCs w:val="28"/>
        </w:rPr>
        <w:t>40</w:t>
      </w:r>
      <w:r>
        <w:rPr>
          <w:rFonts w:hint="eastAsia" w:ascii="仿宋" w:hAnsi="仿宋" w:eastAsia="仿宋"/>
          <w:sz w:val="28"/>
          <w:szCs w:val="28"/>
        </w:rPr>
        <w:t>元/晚；大床房：3</w:t>
      </w:r>
      <w:r>
        <w:rPr>
          <w:rFonts w:ascii="仿宋" w:hAnsi="仿宋" w:eastAsia="仿宋"/>
          <w:sz w:val="28"/>
          <w:szCs w:val="28"/>
        </w:rPr>
        <w:t>40</w:t>
      </w:r>
      <w:r>
        <w:rPr>
          <w:rFonts w:hint="eastAsia" w:ascii="仿宋" w:hAnsi="仿宋" w:eastAsia="仿宋"/>
          <w:sz w:val="28"/>
          <w:szCs w:val="28"/>
        </w:rPr>
        <w:t>元/晚（含早餐），联系方式：侯经理：1</w:t>
      </w:r>
      <w:r>
        <w:rPr>
          <w:rFonts w:ascii="仿宋" w:hAnsi="仿宋" w:eastAsia="仿宋"/>
          <w:sz w:val="28"/>
          <w:szCs w:val="28"/>
        </w:rPr>
        <w:t>8913310181</w:t>
      </w:r>
    </w:p>
    <w:p>
      <w:pPr>
        <w:pStyle w:val="12"/>
        <w:numPr>
          <w:ilvl w:val="0"/>
          <w:numId w:val="4"/>
        </w:numPr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美豪丽致酒店（南京市浦口区浦口大道18号）</w:t>
      </w:r>
    </w:p>
    <w:p>
      <w:pPr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距离学校8</w:t>
      </w:r>
      <w:r>
        <w:rPr>
          <w:rFonts w:ascii="仿宋" w:hAnsi="仿宋" w:eastAsia="仿宋"/>
          <w:sz w:val="28"/>
          <w:szCs w:val="28"/>
        </w:rPr>
        <w:t>00</w:t>
      </w:r>
      <w:r>
        <w:rPr>
          <w:rFonts w:hint="eastAsia" w:ascii="仿宋" w:hAnsi="仿宋" w:eastAsia="仿宋"/>
          <w:sz w:val="28"/>
          <w:szCs w:val="28"/>
        </w:rPr>
        <w:t>m，基础大床房：3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元/晚；雅致大床房：3</w:t>
      </w:r>
      <w:r>
        <w:rPr>
          <w:rFonts w:ascii="仿宋" w:hAnsi="仿宋" w:eastAsia="仿宋"/>
          <w:sz w:val="28"/>
          <w:szCs w:val="28"/>
        </w:rPr>
        <w:t>80</w:t>
      </w:r>
      <w:r>
        <w:rPr>
          <w:rFonts w:hint="eastAsia" w:ascii="仿宋" w:hAnsi="仿宋" w:eastAsia="仿宋"/>
          <w:sz w:val="28"/>
          <w:szCs w:val="28"/>
        </w:rPr>
        <w:t>元/晚（含早餐），联系方式：鲁经理：1</w:t>
      </w:r>
      <w:r>
        <w:rPr>
          <w:rFonts w:ascii="仿宋" w:hAnsi="仿宋" w:eastAsia="仿宋"/>
          <w:sz w:val="28"/>
          <w:szCs w:val="28"/>
        </w:rPr>
        <w:t>8012929057</w:t>
      </w:r>
    </w:p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319905" cy="3237230"/>
            <wp:effectExtent l="0" t="0" r="4445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37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十、会议费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会议费：1</w:t>
      </w:r>
      <w:r>
        <w:rPr>
          <w:rFonts w:ascii="仿宋" w:hAnsi="仿宋" w:eastAsia="仿宋"/>
          <w:sz w:val="28"/>
          <w:szCs w:val="28"/>
        </w:rPr>
        <w:t>000</w:t>
      </w:r>
      <w:r>
        <w:rPr>
          <w:rFonts w:hint="eastAsia" w:ascii="仿宋" w:hAnsi="仿宋" w:eastAsia="仿宋"/>
          <w:sz w:val="28"/>
          <w:szCs w:val="28"/>
        </w:rPr>
        <w:t>元/人，展位费：5</w:t>
      </w:r>
      <w:r>
        <w:rPr>
          <w:rFonts w:ascii="仿宋" w:hAnsi="仿宋" w:eastAsia="仿宋"/>
          <w:sz w:val="28"/>
          <w:szCs w:val="28"/>
        </w:rPr>
        <w:t>000</w:t>
      </w:r>
      <w:r>
        <w:rPr>
          <w:rFonts w:hint="eastAsia" w:ascii="仿宋" w:hAnsi="仿宋" w:eastAsia="仿宋"/>
          <w:sz w:val="28"/>
          <w:szCs w:val="28"/>
        </w:rPr>
        <w:t>元/个，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费用可提前汇款至“江苏省机械工程学会”，亦可现场缴费。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汇款账户：江苏省机械工程学会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银行账户：4</w:t>
      </w:r>
      <w:r>
        <w:rPr>
          <w:rFonts w:ascii="仿宋" w:hAnsi="仿宋" w:eastAsia="仿宋"/>
          <w:sz w:val="28"/>
          <w:szCs w:val="28"/>
        </w:rPr>
        <w:t>301011109001116736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开户银行：工行南京大方巷支行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税号：5</w:t>
      </w:r>
      <w:r>
        <w:rPr>
          <w:rFonts w:ascii="仿宋" w:hAnsi="仿宋" w:eastAsia="仿宋"/>
          <w:sz w:val="28"/>
          <w:szCs w:val="28"/>
        </w:rPr>
        <w:t>13200005091558062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单位地址：中央路3</w:t>
      </w:r>
      <w:r>
        <w:rPr>
          <w:rFonts w:ascii="仿宋" w:hAnsi="仿宋" w:eastAsia="仿宋"/>
          <w:sz w:val="28"/>
          <w:szCs w:val="28"/>
        </w:rPr>
        <w:t>99-3</w:t>
      </w:r>
      <w:r>
        <w:rPr>
          <w:rFonts w:hint="eastAsia" w:ascii="仿宋" w:hAnsi="仿宋" w:eastAsia="仿宋"/>
          <w:sz w:val="28"/>
          <w:szCs w:val="28"/>
        </w:rPr>
        <w:t>号天正国际大厦5栋6</w:t>
      </w:r>
      <w:r>
        <w:rPr>
          <w:rFonts w:ascii="仿宋" w:hAnsi="仿宋" w:eastAsia="仿宋"/>
          <w:sz w:val="28"/>
          <w:szCs w:val="28"/>
        </w:rPr>
        <w:t>23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电话：0</w:t>
      </w:r>
      <w:r>
        <w:rPr>
          <w:rFonts w:ascii="仿宋" w:hAnsi="仿宋" w:eastAsia="仿宋"/>
          <w:sz w:val="28"/>
          <w:szCs w:val="28"/>
        </w:rPr>
        <w:t>25-83496680</w:t>
      </w:r>
    </w:p>
    <w:p>
      <w:pPr>
        <w:jc w:val="center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其他相关事宜请联系：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会议报名：李念       电话：1</w:t>
      </w:r>
      <w:r>
        <w:rPr>
          <w:rFonts w:ascii="仿宋" w:hAnsi="仿宋" w:eastAsia="仿宋"/>
          <w:sz w:val="28"/>
          <w:szCs w:val="28"/>
        </w:rPr>
        <w:t>5950507627</w:t>
      </w:r>
      <w:r>
        <w:rPr>
          <w:rFonts w:hint="eastAsia" w:ascii="仿宋" w:hAnsi="仿宋" w:eastAsia="仿宋"/>
          <w:sz w:val="28"/>
          <w:szCs w:val="28"/>
        </w:rPr>
        <w:t>，微信同号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展台布置：王健       电话：13</w:t>
      </w:r>
      <w:r>
        <w:rPr>
          <w:rFonts w:ascii="仿宋" w:hAnsi="仿宋" w:eastAsia="仿宋"/>
          <w:sz w:val="28"/>
          <w:szCs w:val="28"/>
        </w:rPr>
        <w:t>913958408</w:t>
      </w:r>
      <w:r>
        <w:rPr>
          <w:rFonts w:hint="eastAsia" w:ascii="仿宋" w:hAnsi="仿宋" w:eastAsia="仿宋"/>
          <w:sz w:val="28"/>
          <w:szCs w:val="28"/>
        </w:rPr>
        <w:t>，微信同号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发票报销：罗海霞 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电话：</w:t>
      </w:r>
      <w:r>
        <w:rPr>
          <w:rFonts w:ascii="仿宋" w:hAnsi="仿宋" w:eastAsia="仿宋"/>
          <w:sz w:val="28"/>
          <w:szCs w:val="28"/>
        </w:rPr>
        <w:t>13851833694</w:t>
      </w:r>
      <w:r>
        <w:rPr>
          <w:rFonts w:hint="eastAsia" w:ascii="仿宋" w:hAnsi="仿宋" w:eastAsia="仿宋"/>
          <w:sz w:val="28"/>
          <w:szCs w:val="28"/>
        </w:rPr>
        <w:t>，微信同号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4760" w:firstLineChars="17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江苏省机械工程学会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</w:t>
      </w:r>
      <w:r>
        <w:rPr>
          <w:rFonts w:ascii="仿宋" w:hAnsi="仿宋" w:eastAsia="仿宋"/>
          <w:sz w:val="28"/>
          <w:szCs w:val="28"/>
        </w:rPr>
        <w:t>2023年8月7日</w:t>
      </w:r>
    </w:p>
    <w:p>
      <w:pPr>
        <w:rPr>
          <w:sz w:val="24"/>
          <w:szCs w:val="24"/>
        </w:rPr>
      </w:pPr>
    </w:p>
    <w:sectPr>
      <w:pgSz w:w="11906" w:h="16838"/>
      <w:pgMar w:top="1701" w:right="1701" w:bottom="158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70B12"/>
    <w:multiLevelType w:val="multilevel"/>
    <w:tmpl w:val="06370B12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8D415A3"/>
    <w:multiLevelType w:val="multilevel"/>
    <w:tmpl w:val="28D415A3"/>
    <w:lvl w:ilvl="0" w:tentative="0">
      <w:start w:val="2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abstractNum w:abstractNumId="2">
    <w:nsid w:val="5B4116E4"/>
    <w:multiLevelType w:val="multilevel"/>
    <w:tmpl w:val="5B4116E4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7B0B2B0A"/>
    <w:multiLevelType w:val="multilevel"/>
    <w:tmpl w:val="7B0B2B0A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iYTRjMDBjZjVhZjYxN2NlYTg5ZWVkNDUxMTQzMDMifQ=="/>
  </w:docVars>
  <w:rsids>
    <w:rsidRoot w:val="64C41CA5"/>
    <w:rsid w:val="000078AC"/>
    <w:rsid w:val="00014C25"/>
    <w:rsid w:val="00037B98"/>
    <w:rsid w:val="0006218B"/>
    <w:rsid w:val="00070427"/>
    <w:rsid w:val="000707AD"/>
    <w:rsid w:val="0009149A"/>
    <w:rsid w:val="000A739E"/>
    <w:rsid w:val="000D17F9"/>
    <w:rsid w:val="000D2F15"/>
    <w:rsid w:val="000D4D76"/>
    <w:rsid w:val="000D5A17"/>
    <w:rsid w:val="000D7FE2"/>
    <w:rsid w:val="000F0C55"/>
    <w:rsid w:val="000F36BB"/>
    <w:rsid w:val="00103EA4"/>
    <w:rsid w:val="00172A55"/>
    <w:rsid w:val="00176363"/>
    <w:rsid w:val="001E50DE"/>
    <w:rsid w:val="0021730B"/>
    <w:rsid w:val="0022058C"/>
    <w:rsid w:val="002222CC"/>
    <w:rsid w:val="002316D9"/>
    <w:rsid w:val="002737BB"/>
    <w:rsid w:val="00285B7C"/>
    <w:rsid w:val="002870D3"/>
    <w:rsid w:val="002A7940"/>
    <w:rsid w:val="002B38E3"/>
    <w:rsid w:val="002C037F"/>
    <w:rsid w:val="002D3042"/>
    <w:rsid w:val="002F00A2"/>
    <w:rsid w:val="002F4D77"/>
    <w:rsid w:val="002F602F"/>
    <w:rsid w:val="00303DA6"/>
    <w:rsid w:val="00307862"/>
    <w:rsid w:val="003147F2"/>
    <w:rsid w:val="003154CB"/>
    <w:rsid w:val="00322DE6"/>
    <w:rsid w:val="003332A7"/>
    <w:rsid w:val="00343D6E"/>
    <w:rsid w:val="00354A89"/>
    <w:rsid w:val="00366858"/>
    <w:rsid w:val="00376B2D"/>
    <w:rsid w:val="00380060"/>
    <w:rsid w:val="00381FF9"/>
    <w:rsid w:val="00392771"/>
    <w:rsid w:val="003957A3"/>
    <w:rsid w:val="003B352C"/>
    <w:rsid w:val="003B442C"/>
    <w:rsid w:val="003B5288"/>
    <w:rsid w:val="003B7EA1"/>
    <w:rsid w:val="003C31CD"/>
    <w:rsid w:val="003D1D70"/>
    <w:rsid w:val="003D47FD"/>
    <w:rsid w:val="003E0D5E"/>
    <w:rsid w:val="003E6421"/>
    <w:rsid w:val="00400DDD"/>
    <w:rsid w:val="00403F87"/>
    <w:rsid w:val="004122CF"/>
    <w:rsid w:val="00462A48"/>
    <w:rsid w:val="00481125"/>
    <w:rsid w:val="00483A54"/>
    <w:rsid w:val="00485D28"/>
    <w:rsid w:val="00486496"/>
    <w:rsid w:val="004A1133"/>
    <w:rsid w:val="004A7D4F"/>
    <w:rsid w:val="004B0279"/>
    <w:rsid w:val="004D1628"/>
    <w:rsid w:val="004D6F7F"/>
    <w:rsid w:val="004E1C10"/>
    <w:rsid w:val="004F10FD"/>
    <w:rsid w:val="00511A70"/>
    <w:rsid w:val="00521217"/>
    <w:rsid w:val="0052132D"/>
    <w:rsid w:val="005238E1"/>
    <w:rsid w:val="005332A9"/>
    <w:rsid w:val="00535CFA"/>
    <w:rsid w:val="00553F03"/>
    <w:rsid w:val="00581E0A"/>
    <w:rsid w:val="005A1E0A"/>
    <w:rsid w:val="005C22D2"/>
    <w:rsid w:val="005D5E9B"/>
    <w:rsid w:val="005F172F"/>
    <w:rsid w:val="005F3B6B"/>
    <w:rsid w:val="005F5745"/>
    <w:rsid w:val="00600CDC"/>
    <w:rsid w:val="00605FBD"/>
    <w:rsid w:val="006103C2"/>
    <w:rsid w:val="00617216"/>
    <w:rsid w:val="006320F1"/>
    <w:rsid w:val="00636EAC"/>
    <w:rsid w:val="006402B2"/>
    <w:rsid w:val="00671844"/>
    <w:rsid w:val="006723E8"/>
    <w:rsid w:val="0068466F"/>
    <w:rsid w:val="00696444"/>
    <w:rsid w:val="006B22D8"/>
    <w:rsid w:val="006E1DB8"/>
    <w:rsid w:val="006E4A99"/>
    <w:rsid w:val="006E5655"/>
    <w:rsid w:val="00700B0B"/>
    <w:rsid w:val="007143C9"/>
    <w:rsid w:val="0072066F"/>
    <w:rsid w:val="0072148A"/>
    <w:rsid w:val="00724066"/>
    <w:rsid w:val="00736AE2"/>
    <w:rsid w:val="00752809"/>
    <w:rsid w:val="007542D1"/>
    <w:rsid w:val="0077174C"/>
    <w:rsid w:val="007811D7"/>
    <w:rsid w:val="0078438E"/>
    <w:rsid w:val="007A0CC8"/>
    <w:rsid w:val="007B35FF"/>
    <w:rsid w:val="007B6293"/>
    <w:rsid w:val="007C2648"/>
    <w:rsid w:val="007D4BE0"/>
    <w:rsid w:val="007E34A6"/>
    <w:rsid w:val="007E3A04"/>
    <w:rsid w:val="007E6956"/>
    <w:rsid w:val="007E6A9D"/>
    <w:rsid w:val="008168A6"/>
    <w:rsid w:val="008208F6"/>
    <w:rsid w:val="00840B3B"/>
    <w:rsid w:val="00871A24"/>
    <w:rsid w:val="00890344"/>
    <w:rsid w:val="008A0DE4"/>
    <w:rsid w:val="008A5CDC"/>
    <w:rsid w:val="008A61F5"/>
    <w:rsid w:val="008B4185"/>
    <w:rsid w:val="008B64AA"/>
    <w:rsid w:val="008C2472"/>
    <w:rsid w:val="008D6F01"/>
    <w:rsid w:val="008F4E94"/>
    <w:rsid w:val="00923083"/>
    <w:rsid w:val="009326A3"/>
    <w:rsid w:val="0095435C"/>
    <w:rsid w:val="00967D34"/>
    <w:rsid w:val="009719EF"/>
    <w:rsid w:val="0097448D"/>
    <w:rsid w:val="009B0B6A"/>
    <w:rsid w:val="009B7825"/>
    <w:rsid w:val="009C1E35"/>
    <w:rsid w:val="009C7293"/>
    <w:rsid w:val="009E542D"/>
    <w:rsid w:val="00A01606"/>
    <w:rsid w:val="00A07B2E"/>
    <w:rsid w:val="00A27F23"/>
    <w:rsid w:val="00A367EC"/>
    <w:rsid w:val="00A423BF"/>
    <w:rsid w:val="00A63C93"/>
    <w:rsid w:val="00A741E6"/>
    <w:rsid w:val="00A801A0"/>
    <w:rsid w:val="00AA2F33"/>
    <w:rsid w:val="00AD7BD9"/>
    <w:rsid w:val="00AF1F3C"/>
    <w:rsid w:val="00B00D7A"/>
    <w:rsid w:val="00B1073A"/>
    <w:rsid w:val="00B315BE"/>
    <w:rsid w:val="00B328F1"/>
    <w:rsid w:val="00B35BFC"/>
    <w:rsid w:val="00B54F6D"/>
    <w:rsid w:val="00B71616"/>
    <w:rsid w:val="00B73DDF"/>
    <w:rsid w:val="00B74EAF"/>
    <w:rsid w:val="00B91C53"/>
    <w:rsid w:val="00B967BA"/>
    <w:rsid w:val="00BE1D00"/>
    <w:rsid w:val="00BE6BB6"/>
    <w:rsid w:val="00BF0C04"/>
    <w:rsid w:val="00C3601F"/>
    <w:rsid w:val="00C51587"/>
    <w:rsid w:val="00CE2DFE"/>
    <w:rsid w:val="00D108FB"/>
    <w:rsid w:val="00D123F7"/>
    <w:rsid w:val="00D13FEF"/>
    <w:rsid w:val="00D20969"/>
    <w:rsid w:val="00D212DA"/>
    <w:rsid w:val="00D52674"/>
    <w:rsid w:val="00D52988"/>
    <w:rsid w:val="00D65C85"/>
    <w:rsid w:val="00D74C60"/>
    <w:rsid w:val="00D76743"/>
    <w:rsid w:val="00D93B8A"/>
    <w:rsid w:val="00D9736A"/>
    <w:rsid w:val="00D97DF9"/>
    <w:rsid w:val="00DA79D9"/>
    <w:rsid w:val="00DE6976"/>
    <w:rsid w:val="00E030EB"/>
    <w:rsid w:val="00E121C8"/>
    <w:rsid w:val="00E13AF6"/>
    <w:rsid w:val="00E15825"/>
    <w:rsid w:val="00E27FB1"/>
    <w:rsid w:val="00E3139A"/>
    <w:rsid w:val="00E327EA"/>
    <w:rsid w:val="00E35E1A"/>
    <w:rsid w:val="00E84317"/>
    <w:rsid w:val="00E97349"/>
    <w:rsid w:val="00EB6A14"/>
    <w:rsid w:val="00EE2D8D"/>
    <w:rsid w:val="00EE51E3"/>
    <w:rsid w:val="00EF060A"/>
    <w:rsid w:val="00F21C17"/>
    <w:rsid w:val="00F35D40"/>
    <w:rsid w:val="00F375E7"/>
    <w:rsid w:val="00F473F3"/>
    <w:rsid w:val="00F566E0"/>
    <w:rsid w:val="00F60BAB"/>
    <w:rsid w:val="00F65072"/>
    <w:rsid w:val="00F76035"/>
    <w:rsid w:val="00FB6805"/>
    <w:rsid w:val="00FC49DD"/>
    <w:rsid w:val="00FD19F2"/>
    <w:rsid w:val="06287E52"/>
    <w:rsid w:val="08F565CE"/>
    <w:rsid w:val="0973206E"/>
    <w:rsid w:val="0A6767AA"/>
    <w:rsid w:val="0AB175F8"/>
    <w:rsid w:val="0B8D4D71"/>
    <w:rsid w:val="0BC32968"/>
    <w:rsid w:val="13B47E8A"/>
    <w:rsid w:val="14714216"/>
    <w:rsid w:val="16BA5EB3"/>
    <w:rsid w:val="17D42D26"/>
    <w:rsid w:val="185F2C6F"/>
    <w:rsid w:val="189E49D0"/>
    <w:rsid w:val="1C1A534E"/>
    <w:rsid w:val="1C713C88"/>
    <w:rsid w:val="1DBC4D96"/>
    <w:rsid w:val="21440F09"/>
    <w:rsid w:val="23CE0A96"/>
    <w:rsid w:val="25FF221B"/>
    <w:rsid w:val="269C4194"/>
    <w:rsid w:val="26B84E62"/>
    <w:rsid w:val="27695413"/>
    <w:rsid w:val="2793216F"/>
    <w:rsid w:val="28E218D1"/>
    <w:rsid w:val="28F71EEA"/>
    <w:rsid w:val="2B4E2DD8"/>
    <w:rsid w:val="2E515676"/>
    <w:rsid w:val="328F1E3C"/>
    <w:rsid w:val="34364631"/>
    <w:rsid w:val="35723701"/>
    <w:rsid w:val="35E41950"/>
    <w:rsid w:val="364E618C"/>
    <w:rsid w:val="392F60A9"/>
    <w:rsid w:val="39822C77"/>
    <w:rsid w:val="3C6F395A"/>
    <w:rsid w:val="41E32774"/>
    <w:rsid w:val="428A34EE"/>
    <w:rsid w:val="42F6754F"/>
    <w:rsid w:val="4354609A"/>
    <w:rsid w:val="45123869"/>
    <w:rsid w:val="454C400F"/>
    <w:rsid w:val="481B4154"/>
    <w:rsid w:val="48917562"/>
    <w:rsid w:val="4DFC6BA1"/>
    <w:rsid w:val="523A5E96"/>
    <w:rsid w:val="581B0D4D"/>
    <w:rsid w:val="5B0C07E9"/>
    <w:rsid w:val="5BA51668"/>
    <w:rsid w:val="5D8C3B71"/>
    <w:rsid w:val="5DF74510"/>
    <w:rsid w:val="627A661A"/>
    <w:rsid w:val="64C41CA5"/>
    <w:rsid w:val="6557763A"/>
    <w:rsid w:val="69912070"/>
    <w:rsid w:val="6B0153CB"/>
    <w:rsid w:val="6BCC0E72"/>
    <w:rsid w:val="6C4B63B7"/>
    <w:rsid w:val="6D535020"/>
    <w:rsid w:val="6E3C040F"/>
    <w:rsid w:val="7016696B"/>
    <w:rsid w:val="703900B0"/>
    <w:rsid w:val="7109413A"/>
    <w:rsid w:val="72190D00"/>
    <w:rsid w:val="73524975"/>
    <w:rsid w:val="75ED6BB3"/>
    <w:rsid w:val="76865196"/>
    <w:rsid w:val="795A6B7F"/>
    <w:rsid w:val="7C7F4C44"/>
    <w:rsid w:val="7D89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qFormat/>
    <w:uiPriority w:val="0"/>
    <w:pPr>
      <w:ind w:left="100" w:leftChars="2500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cs="Times New Roman"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pa-4"/>
    <w:basedOn w:val="1"/>
    <w:qFormat/>
    <w:uiPriority w:val="0"/>
    <w:pPr>
      <w:spacing w:before="200"/>
    </w:pPr>
    <w:rPr>
      <w:rFonts w:ascii="宋体" w:hAnsi="宋体" w:cs="宋体"/>
      <w:sz w:val="24"/>
      <w:szCs w:val="24"/>
    </w:rPr>
  </w:style>
  <w:style w:type="character" w:customStyle="1" w:styleId="14">
    <w:name w:val="ca-1"/>
    <w:basedOn w:val="9"/>
    <w:qFormat/>
    <w:uiPriority w:val="0"/>
  </w:style>
  <w:style w:type="character" w:customStyle="1" w:styleId="15">
    <w:name w:val="批注框文本 字符"/>
    <w:basedOn w:val="9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日期 字符"/>
    <w:basedOn w:val="9"/>
    <w:link w:val="2"/>
    <w:qFormat/>
    <w:uiPriority w:val="0"/>
    <w:rPr>
      <w:rFonts w:ascii="Calibri" w:hAnsi="Calibri"/>
      <w:kern w:val="2"/>
      <w:sz w:val="21"/>
      <w:szCs w:val="22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5</Pages>
  <Words>1312</Words>
  <Characters>1504</Characters>
  <Lines>12</Lines>
  <Paragraphs>3</Paragraphs>
  <TotalTime>14</TotalTime>
  <ScaleCrop>false</ScaleCrop>
  <LinksUpToDate>false</LinksUpToDate>
  <CharactersWithSpaces>1572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2023-08-07T14:13:00Z</dcterms:created>
  <dc:creator>羊杰</dc:creator>
  <cp:lastModifiedBy>Lenovo</cp:lastModifiedBy>
  <cp:lastPrinted>2023-07-24T10:01:00Z</cp:lastPrinted>
  <dcterms:modified xsi:type="dcterms:W3CDTF">2023-08-16T08:19:16Z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7FB4E805F79846C083E9EFC7301F7278_13</vt:lpwstr>
  </property>
</Properties>
</file>